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A3EB" w14:textId="78B72D25" w:rsidR="0014069A" w:rsidRPr="0014069A" w:rsidRDefault="0014069A" w:rsidP="0014069A">
      <w:pPr>
        <w:spacing w:after="0" w:line="240" w:lineRule="auto"/>
        <w:jc w:val="right"/>
        <w:rPr>
          <w:b/>
          <w:bCs/>
        </w:rPr>
      </w:pPr>
      <w:r w:rsidRPr="0014069A">
        <w:rPr>
          <w:b/>
          <w:bCs/>
        </w:rPr>
        <w:t xml:space="preserve">ALLEGATO </w:t>
      </w:r>
      <w:r>
        <w:rPr>
          <w:b/>
          <w:bCs/>
        </w:rPr>
        <w:t>B</w:t>
      </w:r>
    </w:p>
    <w:p w14:paraId="0ADF64BF" w14:textId="77777777" w:rsidR="0014069A" w:rsidRDefault="0014069A" w:rsidP="0014069A">
      <w:pPr>
        <w:spacing w:after="0" w:line="240" w:lineRule="auto"/>
        <w:jc w:val="right"/>
        <w:rPr>
          <w:b/>
          <w:bCs/>
        </w:rPr>
      </w:pPr>
    </w:p>
    <w:p w14:paraId="3E0D55C3" w14:textId="30CB85F9" w:rsidR="00C25D1D" w:rsidRPr="00C25D1D" w:rsidRDefault="00A42D29" w:rsidP="004E41F9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PATTO DI ACCREDITAMENTO</w:t>
      </w:r>
      <w:r w:rsidR="00C25D1D">
        <w:rPr>
          <w:b/>
          <w:bCs/>
        </w:rPr>
        <w:t xml:space="preserve"> </w:t>
      </w:r>
      <w:r w:rsidRPr="00A42D29">
        <w:rPr>
          <w:b/>
          <w:bCs/>
        </w:rPr>
        <w:t xml:space="preserve">PER </w:t>
      </w:r>
      <w:bookmarkStart w:id="0" w:name="_Hlk136438870"/>
      <w:r w:rsidRPr="00A42D29">
        <w:rPr>
          <w:b/>
          <w:bCs/>
        </w:rPr>
        <w:t xml:space="preserve">L’EROGAZIONE </w:t>
      </w:r>
      <w:r w:rsidR="00C25D1D" w:rsidRPr="00C25D1D">
        <w:rPr>
          <w:b/>
          <w:bCs/>
        </w:rPr>
        <w:t xml:space="preserve">DI PRESTAZIONI EDUCATIVE MEDIANTE VOUCHER SOCIALE A FAVORE DI MINORI E ADULTI CON DISABILITÀ RESIDENTI NEI COMUNI DI BORMIO, LIVIGNO, SONDALO, VALDIDENTRO, VALDISOTTO E VALFURVA. </w:t>
      </w:r>
    </w:p>
    <w:bookmarkEnd w:id="0"/>
    <w:p w14:paraId="209FE632" w14:textId="61D9769D" w:rsidR="00C25D1D" w:rsidRDefault="00C25D1D" w:rsidP="004E41F9">
      <w:pPr>
        <w:spacing w:after="0" w:line="240" w:lineRule="auto"/>
        <w:jc w:val="both"/>
        <w:rPr>
          <w:b/>
          <w:bCs/>
        </w:rPr>
      </w:pPr>
      <w:r w:rsidRPr="00C25D1D">
        <w:rPr>
          <w:b/>
          <w:bCs/>
        </w:rPr>
        <w:t xml:space="preserve">PERIODO </w:t>
      </w:r>
      <w:r w:rsidR="00C575F1">
        <w:rPr>
          <w:b/>
          <w:bCs/>
        </w:rPr>
        <w:t>1°</w:t>
      </w:r>
      <w:r w:rsidRPr="00C25D1D">
        <w:rPr>
          <w:b/>
          <w:bCs/>
        </w:rPr>
        <w:t>LUGLIO 202</w:t>
      </w:r>
      <w:r w:rsidR="006B304D">
        <w:rPr>
          <w:b/>
          <w:bCs/>
        </w:rPr>
        <w:t>5</w:t>
      </w:r>
      <w:r w:rsidRPr="00C25D1D">
        <w:rPr>
          <w:b/>
          <w:bCs/>
        </w:rPr>
        <w:t>/</w:t>
      </w:r>
      <w:r w:rsidR="00C575F1">
        <w:rPr>
          <w:b/>
          <w:bCs/>
        </w:rPr>
        <w:t xml:space="preserve">30 </w:t>
      </w:r>
      <w:r w:rsidRPr="00C25D1D">
        <w:rPr>
          <w:b/>
          <w:bCs/>
        </w:rPr>
        <w:t>GIUGNO 20</w:t>
      </w:r>
      <w:r w:rsidR="004207FF">
        <w:rPr>
          <w:b/>
          <w:bCs/>
        </w:rPr>
        <w:t>27</w:t>
      </w:r>
      <w:r w:rsidRPr="00C25D1D">
        <w:rPr>
          <w:b/>
          <w:bCs/>
        </w:rPr>
        <w:t>.</w:t>
      </w:r>
    </w:p>
    <w:p w14:paraId="1E0CDCAC" w14:textId="77777777" w:rsidR="00AE113E" w:rsidRPr="00C25D1D" w:rsidRDefault="00AE113E" w:rsidP="00C25D1D">
      <w:pPr>
        <w:jc w:val="both"/>
        <w:rPr>
          <w:b/>
          <w:bCs/>
        </w:rPr>
      </w:pPr>
    </w:p>
    <w:p w14:paraId="742B2FBD" w14:textId="3EFA660C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Viste </w:t>
      </w:r>
      <w:r w:rsidRPr="00A42D29">
        <w:t>l</w:t>
      </w:r>
      <w:r w:rsidR="00C25D1D">
        <w:t>a L</w:t>
      </w:r>
      <w:r w:rsidRPr="00A42D29">
        <w:t>egge 8 novembre 2000 n. 328 “Legge quadro per la realizzazione del</w:t>
      </w:r>
      <w:r w:rsidR="00C25D1D">
        <w:t xml:space="preserve"> </w:t>
      </w:r>
      <w:r w:rsidRPr="00A42D29">
        <w:t>sistema integrato di interventi e servizi sociali”</w:t>
      </w:r>
      <w:r w:rsidR="00AE113E">
        <w:t xml:space="preserve">, in particolare l’art. 6 che attribuisce ai Comuni l’esercizio delle attività relative all’accreditamento dei servizi sociali, </w:t>
      </w:r>
      <w:r w:rsidRPr="00A42D29">
        <w:t xml:space="preserve">e </w:t>
      </w:r>
      <w:r w:rsidR="00C25D1D">
        <w:t xml:space="preserve">Legge Regionale 12 marzo 2008, n. 3 “Governo della rete degli interventi e dei servizi alla persona in ambito sociale”, </w:t>
      </w:r>
      <w:r w:rsidR="00AE113E">
        <w:t xml:space="preserve">che con gli </w:t>
      </w:r>
      <w:r w:rsidR="00C25D1D">
        <w:t>artt. 10</w:t>
      </w:r>
      <w:r w:rsidR="00D3496C">
        <w:t>,</w:t>
      </w:r>
      <w:r w:rsidR="00C25D1D">
        <w:t xml:space="preserve"> 13</w:t>
      </w:r>
      <w:r w:rsidR="00D3496C">
        <w:t xml:space="preserve"> e 16</w:t>
      </w:r>
      <w:r w:rsidR="00AE113E">
        <w:t xml:space="preserve"> norma</w:t>
      </w:r>
      <w:r w:rsidR="00C25D1D">
        <w:t xml:space="preserve"> rispettivamente i titoli sociali e l</w:t>
      </w:r>
      <w:r w:rsidR="00AE113E">
        <w:t>e</w:t>
      </w:r>
      <w:r w:rsidR="00C25D1D">
        <w:t xml:space="preserve"> competenze dei Comuni in materia di accreditamento</w:t>
      </w:r>
      <w:r w:rsidR="00AE113E">
        <w:t>;</w:t>
      </w:r>
    </w:p>
    <w:p w14:paraId="654A30C3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46372804" w14:textId="2E7F50C4" w:rsidR="00AE113E" w:rsidRPr="00AE113E" w:rsidRDefault="00AE113E" w:rsidP="007050F2">
      <w:pPr>
        <w:spacing w:after="0" w:line="240" w:lineRule="auto"/>
        <w:jc w:val="both"/>
      </w:pPr>
      <w:r w:rsidRPr="00AE113E">
        <w:rPr>
          <w:b/>
          <w:bCs/>
        </w:rPr>
        <w:t xml:space="preserve">Premesso </w:t>
      </w:r>
      <w:r w:rsidRPr="00AE113E">
        <w:t>che i Comuni del comprensorio per il periodo 2021-2025 hanno delegato alla Comunità Montana Alta Valtellina la gestione dei Servizi Sociali di cui al vigente Piano di Zona, in attuazione di quanto previsto dalla Legge 328/2000 e dalla LR 3/2008</w:t>
      </w:r>
      <w:r>
        <w:t>, tra cui gli interventi a favore di persone con disabilità</w:t>
      </w:r>
      <w:r w:rsidRPr="00AE113E">
        <w:t>;</w:t>
      </w:r>
    </w:p>
    <w:p w14:paraId="37D357ED" w14:textId="4CD79547" w:rsidR="00A42D29" w:rsidRPr="00A42D29" w:rsidRDefault="00A42D29" w:rsidP="007050F2">
      <w:pPr>
        <w:spacing w:after="0" w:line="240" w:lineRule="auto"/>
        <w:jc w:val="both"/>
      </w:pPr>
    </w:p>
    <w:p w14:paraId="617A9215" w14:textId="57F00D8C" w:rsid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Vista </w:t>
      </w:r>
      <w:r w:rsidRPr="00A42D29">
        <w:t xml:space="preserve">la determinazione dirigenziale Reg. Gen. n. </w:t>
      </w:r>
      <w:r w:rsidR="009E63B0">
        <w:t>163</w:t>
      </w:r>
      <w:r w:rsidRPr="00A42D29">
        <w:t xml:space="preserve"> del </w:t>
      </w:r>
      <w:r w:rsidR="009E63B0">
        <w:t>30/05/2025</w:t>
      </w:r>
      <w:r w:rsidRPr="00A42D29">
        <w:t>, con la quale si è stabilito di</w:t>
      </w:r>
      <w:r w:rsidR="007050F2">
        <w:t xml:space="preserve"> </w:t>
      </w:r>
      <w:r w:rsidRPr="00A42D29">
        <w:t>indire selezione pubblica per l’accreditamento di soggetti che erogano prestazioni educative a carattere</w:t>
      </w:r>
      <w:r w:rsidR="007050F2">
        <w:t xml:space="preserve"> </w:t>
      </w:r>
      <w:r w:rsidRPr="00A42D29">
        <w:t>domiciliare</w:t>
      </w:r>
      <w:r w:rsidR="00AE113E">
        <w:t xml:space="preserve">-territoriale </w:t>
      </w:r>
      <w:r w:rsidRPr="00A42D29">
        <w:t xml:space="preserve">a favore di minori e </w:t>
      </w:r>
      <w:r w:rsidR="00AE113E">
        <w:t>adulti</w:t>
      </w:r>
      <w:r w:rsidRPr="00A42D29">
        <w:t xml:space="preserve"> disabili residenti </w:t>
      </w:r>
      <w:r w:rsidR="00AE113E">
        <w:t>di Bormio, Livigno, Sondalo, Valdidentro, Valdisotto e Valfurva per il periodo compreso tra il 1</w:t>
      </w:r>
      <w:r w:rsidR="00C575F1">
        <w:t>°</w:t>
      </w:r>
      <w:r w:rsidR="00AE113E">
        <w:t xml:space="preserve"> luglio 202</w:t>
      </w:r>
      <w:r w:rsidR="00DE0F40">
        <w:t>5</w:t>
      </w:r>
      <w:r w:rsidR="00AE113E">
        <w:t xml:space="preserve"> e il 30 giugno 202</w:t>
      </w:r>
      <w:r w:rsidR="00DE0F40">
        <w:t>7</w:t>
      </w:r>
      <w:r w:rsidR="00AE113E">
        <w:t>;</w:t>
      </w:r>
    </w:p>
    <w:p w14:paraId="424A111D" w14:textId="77777777" w:rsidR="007050F2" w:rsidRPr="00A42D29" w:rsidRDefault="007050F2" w:rsidP="007050F2">
      <w:pPr>
        <w:spacing w:after="0" w:line="240" w:lineRule="auto"/>
        <w:jc w:val="both"/>
      </w:pPr>
    </w:p>
    <w:p w14:paraId="74191AD6" w14:textId="0A5B1D94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 xml:space="preserve">Vista </w:t>
      </w:r>
      <w:r w:rsidRPr="00A42D29">
        <w:t>la determinazione dirigenziale Reg. Gen. n. ____ del __/__/____ con cui è stato approvato</w:t>
      </w:r>
      <w:r w:rsidR="00AE113E">
        <w:t xml:space="preserve"> </w:t>
      </w:r>
      <w:r w:rsidRPr="00A42D29">
        <w:t>l’Elenco dei soggetti che hanno presentato domanda di accreditamento e che sono stati valutati</w:t>
      </w:r>
      <w:r w:rsidR="00AE113E">
        <w:t xml:space="preserve"> </w:t>
      </w:r>
      <w:r w:rsidRPr="00A42D29">
        <w:t>ammissibili dall’Ente accreditante e quindi accreditati</w:t>
      </w:r>
      <w:r w:rsidR="00D3496C">
        <w:t xml:space="preserve"> per </w:t>
      </w:r>
      <w:r w:rsidR="00D3496C" w:rsidRPr="00D3496C">
        <w:t xml:space="preserve">l’erogazione di prestazioni educative mediante voucher sociale a favore di minori e adulti con disabilità residenti nei Comuni </w:t>
      </w:r>
      <w:r w:rsidR="00D3496C">
        <w:t>d</w:t>
      </w:r>
      <w:r w:rsidR="00D3496C" w:rsidRPr="00D3496C">
        <w:t xml:space="preserve">i Bormio, Livigno, Sondalo, Valdidentro, Valdisotto </w:t>
      </w:r>
      <w:r w:rsidR="00D3496C">
        <w:t>e</w:t>
      </w:r>
      <w:r w:rsidR="00D3496C" w:rsidRPr="00D3496C">
        <w:t xml:space="preserve"> Valfurva</w:t>
      </w:r>
      <w:r w:rsidR="00D3496C" w:rsidRPr="00A42D29">
        <w:t>;</w:t>
      </w:r>
    </w:p>
    <w:p w14:paraId="75973ADF" w14:textId="77777777" w:rsidR="00AE113E" w:rsidRDefault="00AE113E" w:rsidP="007050F2">
      <w:pPr>
        <w:spacing w:after="0" w:line="240" w:lineRule="auto"/>
        <w:jc w:val="both"/>
      </w:pPr>
    </w:p>
    <w:p w14:paraId="573A1F80" w14:textId="44932A62" w:rsidR="00A42D29" w:rsidRPr="00A42D29" w:rsidRDefault="007050F2" w:rsidP="007050F2">
      <w:pPr>
        <w:spacing w:after="0" w:line="240" w:lineRule="auto"/>
        <w:jc w:val="both"/>
      </w:pPr>
      <w:r>
        <w:t>L</w:t>
      </w:r>
      <w:r w:rsidR="00AE113E">
        <w:t>a Comunità Montana Alta Valtellina</w:t>
      </w:r>
      <w:r w:rsidR="00A42D29" w:rsidRPr="00A42D29">
        <w:t>, quale Ente Capofila dell’ufficio di piano dell’ambito territoriale di</w:t>
      </w:r>
      <w:r>
        <w:t xml:space="preserve"> </w:t>
      </w:r>
      <w:r w:rsidR="00AE113E">
        <w:t>Borm</w:t>
      </w:r>
      <w:r w:rsidR="00A42D29" w:rsidRPr="00A42D29">
        <w:t xml:space="preserve">io con sede legale in </w:t>
      </w:r>
      <w:r w:rsidR="00AE113E">
        <w:t>Bormio</w:t>
      </w:r>
      <w:r w:rsidR="00A42D29" w:rsidRPr="00A42D29">
        <w:t xml:space="preserve">, </w:t>
      </w:r>
      <w:r w:rsidR="00AE113E">
        <w:t>Via Roma, n.</w:t>
      </w:r>
      <w:r w:rsidR="00A42D29" w:rsidRPr="00A42D29">
        <w:t xml:space="preserve">. 1, codice fiscale </w:t>
      </w:r>
      <w:r w:rsidR="00AE113E" w:rsidRPr="00AE113E">
        <w:t>92002450143</w:t>
      </w:r>
      <w:r w:rsidR="00A42D29" w:rsidRPr="00A42D29">
        <w:t xml:space="preserve"> (di seguito</w:t>
      </w:r>
      <w:r w:rsidR="00AE113E">
        <w:t xml:space="preserve"> </w:t>
      </w:r>
      <w:r w:rsidR="00A42D29" w:rsidRPr="00A42D29">
        <w:t xml:space="preserve">definito “Ente accreditante” o “ufficio di piano”), rappresentato ai fini del presente atto da </w:t>
      </w:r>
      <w:r w:rsidR="00A42D29" w:rsidRPr="00A42D29">
        <w:rPr>
          <w:i/>
          <w:iCs/>
        </w:rPr>
        <w:t>________</w:t>
      </w:r>
      <w:r w:rsidR="00A42D29" w:rsidRPr="00A42D29">
        <w:t>,</w:t>
      </w:r>
    </w:p>
    <w:p w14:paraId="3C3308A2" w14:textId="48153E3E" w:rsidR="00A42D29" w:rsidRPr="00A42D29" w:rsidRDefault="00A42D29" w:rsidP="007050F2">
      <w:pPr>
        <w:spacing w:after="0" w:line="240" w:lineRule="auto"/>
        <w:jc w:val="both"/>
      </w:pPr>
      <w:r w:rsidRPr="00A42D29">
        <w:t>nato/a ______ il ____ che interviene in qualità Responsabile dell’Ufficio di piano autorizzato con</w:t>
      </w:r>
      <w:r w:rsidR="00AE113E">
        <w:t xml:space="preserve"> </w:t>
      </w:r>
      <w:r w:rsidRPr="00A42D29">
        <w:t>Provv. n. ____ del ___;</w:t>
      </w:r>
    </w:p>
    <w:p w14:paraId="0CDF0566" w14:textId="77777777" w:rsid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E</w:t>
      </w:r>
    </w:p>
    <w:p w14:paraId="5A2C00EF" w14:textId="77777777" w:rsidR="007050F2" w:rsidRPr="00A42D29" w:rsidRDefault="007050F2" w:rsidP="007050F2">
      <w:pPr>
        <w:spacing w:after="0" w:line="240" w:lineRule="auto"/>
        <w:jc w:val="center"/>
        <w:rPr>
          <w:b/>
          <w:bCs/>
        </w:rPr>
      </w:pPr>
    </w:p>
    <w:p w14:paraId="41E499F7" w14:textId="0DFF9F5E" w:rsidR="00A42D29" w:rsidRDefault="00A42D29" w:rsidP="007050F2">
      <w:pPr>
        <w:spacing w:after="0" w:line="240" w:lineRule="auto"/>
        <w:jc w:val="both"/>
      </w:pPr>
      <w:r w:rsidRPr="00A42D29">
        <w:t>___________________, con sede legale in _____, via/piazza _____________, codice fiscale e partita</w:t>
      </w:r>
      <w:r w:rsidR="007050F2">
        <w:t xml:space="preserve"> </w:t>
      </w:r>
      <w:r w:rsidRPr="00A42D29">
        <w:t>IVA _____, come da certificazione rilasciata il _____ dalla CCIAA di _____ rappresentata ai fini del</w:t>
      </w:r>
      <w:r w:rsidR="007050F2">
        <w:t xml:space="preserve"> </w:t>
      </w:r>
      <w:r w:rsidRPr="00A42D29">
        <w:t>presente atto da _____________, nato/a a _____ il _____, nella sua qualità di rappresentante legale (di</w:t>
      </w:r>
      <w:r w:rsidR="007050F2">
        <w:t xml:space="preserve"> </w:t>
      </w:r>
      <w:r w:rsidRPr="00A42D29">
        <w:t>seguito definito “Soggetto accreditato” o “Soggetto gestore”)</w:t>
      </w:r>
    </w:p>
    <w:p w14:paraId="00ACCA21" w14:textId="77777777" w:rsidR="007050F2" w:rsidRPr="00A42D29" w:rsidRDefault="007050F2" w:rsidP="007050F2">
      <w:pPr>
        <w:spacing w:after="0" w:line="240" w:lineRule="auto"/>
        <w:jc w:val="both"/>
      </w:pPr>
    </w:p>
    <w:p w14:paraId="79F37CFB" w14:textId="77777777" w:rsid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PREMESSO CHE</w:t>
      </w:r>
    </w:p>
    <w:p w14:paraId="5BE0E847" w14:textId="77777777" w:rsidR="007050F2" w:rsidRPr="00A42D29" w:rsidRDefault="007050F2" w:rsidP="007050F2">
      <w:pPr>
        <w:spacing w:after="0" w:line="240" w:lineRule="auto"/>
        <w:jc w:val="center"/>
        <w:rPr>
          <w:b/>
          <w:bCs/>
        </w:rPr>
      </w:pPr>
    </w:p>
    <w:p w14:paraId="06B8CA63" w14:textId="5CA56650" w:rsidR="00A42D29" w:rsidRPr="00A42D29" w:rsidRDefault="00A42D29" w:rsidP="007050F2">
      <w:pPr>
        <w:spacing w:after="0" w:line="240" w:lineRule="auto"/>
        <w:jc w:val="both"/>
      </w:pPr>
      <w:r w:rsidRPr="00A42D29">
        <w:t>- il Soggetto gestore ___________________, in quanto in possesso dei requisiti richiesti, è stato</w:t>
      </w:r>
      <w:r w:rsidR="00D3496C">
        <w:t xml:space="preserve"> </w:t>
      </w:r>
      <w:r w:rsidRPr="00A42D29">
        <w:t>accreditato con determinazione dirigenziale Reg. Gen. n. ____ del __/__/____;</w:t>
      </w:r>
    </w:p>
    <w:p w14:paraId="305B01B2" w14:textId="58411FC4" w:rsidR="00204347" w:rsidRDefault="00A42D29" w:rsidP="007050F2">
      <w:pPr>
        <w:spacing w:after="0" w:line="240" w:lineRule="auto"/>
        <w:jc w:val="both"/>
      </w:pPr>
      <w:r w:rsidRPr="00A42D29">
        <w:t>- quanto all’accreditamento, sono stati effettuati tutti i controlli sul possesso dei requisiti (</w:t>
      </w:r>
      <w:r w:rsidRPr="00A42D29">
        <w:rPr>
          <w:i/>
          <w:iCs/>
        </w:rPr>
        <w:t>oppure:</w:t>
      </w:r>
      <w:r w:rsidR="007050F2">
        <w:rPr>
          <w:i/>
          <w:iCs/>
        </w:rPr>
        <w:t xml:space="preserve"> </w:t>
      </w:r>
      <w:r w:rsidRPr="00A42D29">
        <w:t>risultano conclusi con esito positivo i seguenti controlli: _____);</w:t>
      </w:r>
    </w:p>
    <w:p w14:paraId="244938B8" w14:textId="77777777" w:rsidR="00A42D29" w:rsidRDefault="00A42D29" w:rsidP="007050F2">
      <w:pPr>
        <w:spacing w:after="0" w:line="240" w:lineRule="auto"/>
        <w:jc w:val="both"/>
      </w:pPr>
    </w:p>
    <w:p w14:paraId="13A067D4" w14:textId="77777777" w:rsidR="00A42D29" w:rsidRP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CONCORDANO QUANTO SEGUE</w:t>
      </w:r>
    </w:p>
    <w:p w14:paraId="0BBBDA34" w14:textId="77777777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1</w:t>
      </w:r>
    </w:p>
    <w:p w14:paraId="40AEBA7B" w14:textId="77777777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>Il Soggetto accreditato dichiara</w:t>
      </w:r>
      <w:r w:rsidRPr="00A42D29">
        <w:t>:</w:t>
      </w:r>
    </w:p>
    <w:p w14:paraId="161868D0" w14:textId="3CEFBCBA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di conoscere ed accettare incondizionatamente oneri e vincoli esplicitati nel </w:t>
      </w:r>
      <w:r w:rsidR="00D3496C" w:rsidRPr="00D04626">
        <w:t xml:space="preserve">documento </w:t>
      </w:r>
      <w:r w:rsidR="00D04626" w:rsidRPr="00D04626">
        <w:t xml:space="preserve">“Criteri per l’accreditamento all’erogazione di prestazioni educative mediante voucher sociale a favore di minori e adulti con disabilità residenti nei Comuni di Bormio, Livigno, Sondalo, Valdidentro, Valdisotto e Valfurva. Periodo </w:t>
      </w:r>
      <w:r w:rsidR="00C575F1">
        <w:t>1°</w:t>
      </w:r>
      <w:r w:rsidR="00D04626" w:rsidRPr="00D04626">
        <w:t>Luglio 202</w:t>
      </w:r>
      <w:r w:rsidR="00DE0F40">
        <w:t>5</w:t>
      </w:r>
      <w:r w:rsidR="00D04626" w:rsidRPr="00D04626">
        <w:t>/</w:t>
      </w:r>
      <w:r w:rsidR="00C575F1">
        <w:t xml:space="preserve">30 </w:t>
      </w:r>
      <w:r w:rsidR="00D04626" w:rsidRPr="00D04626">
        <w:t>Giugno 202</w:t>
      </w:r>
      <w:r w:rsidR="00DE0F40">
        <w:t>7</w:t>
      </w:r>
      <w:r w:rsidR="00D04626" w:rsidRPr="00D04626">
        <w:t>”</w:t>
      </w:r>
      <w:r w:rsidR="00D04626">
        <w:t xml:space="preserve"> </w:t>
      </w:r>
      <w:r w:rsidRPr="00A42D29">
        <w:t>(allegato al presente Patto di accreditamento)</w:t>
      </w:r>
      <w:r w:rsidRPr="00A42D29">
        <w:rPr>
          <w:b/>
          <w:bCs/>
          <w:i/>
          <w:iCs/>
        </w:rPr>
        <w:t xml:space="preserve"> </w:t>
      </w:r>
      <w:r w:rsidRPr="00A42D29">
        <w:t xml:space="preserve">e nel </w:t>
      </w:r>
      <w:r w:rsidRPr="00A42D29">
        <w:lastRenderedPageBreak/>
        <w:t xml:space="preserve">relativo </w:t>
      </w:r>
      <w:r w:rsidR="00DE0F40">
        <w:t>avviso</w:t>
      </w:r>
      <w:r w:rsidRPr="00A42D29">
        <w:t xml:space="preserve"> di accreditamento, con i relativi</w:t>
      </w:r>
      <w:r w:rsidR="00D04626">
        <w:t xml:space="preserve"> </w:t>
      </w:r>
      <w:r w:rsidRPr="00A42D29">
        <w:t>allegati, che s’intendono recepiti in ogni loro parte e contenuto;</w:t>
      </w:r>
    </w:p>
    <w:p w14:paraId="746B8C65" w14:textId="489CDE1D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di </w:t>
      </w:r>
      <w:r w:rsidR="00DE0F40">
        <w:t>ave</w:t>
      </w:r>
      <w:r w:rsidRPr="00A42D29">
        <w:t>re i requisiti di accreditamento e gli standard di qualità previsti per il servizio, così come</w:t>
      </w:r>
      <w:r w:rsidR="007050F2">
        <w:t xml:space="preserve"> </w:t>
      </w:r>
      <w:r w:rsidRPr="00A42D29">
        <w:t xml:space="preserve">definiti </w:t>
      </w:r>
      <w:r w:rsidR="00DE0F40" w:rsidRPr="00DE0F40">
        <w:t xml:space="preserve">nel documento “Criteri per l’accreditamento all’erogazione di prestazioni educative mediante voucher sociale a favore di minori e adulti con disabilità residenti nei Comuni di Bormio, Livigno, Sondalo, Valdidentro, Valdisotto e Valfurva. Periodo </w:t>
      </w:r>
      <w:r w:rsidR="00C575F1">
        <w:t>1°</w:t>
      </w:r>
      <w:r w:rsidR="00DE0F40" w:rsidRPr="00DE0F40">
        <w:t>Luglio 2025/</w:t>
      </w:r>
      <w:r w:rsidR="00C575F1">
        <w:t xml:space="preserve">30 </w:t>
      </w:r>
      <w:r w:rsidR="00DE0F40" w:rsidRPr="00DE0F40">
        <w:t>Giugno 2027”</w:t>
      </w:r>
      <w:r w:rsidRPr="00A42D29">
        <w:t>;</w:t>
      </w:r>
    </w:p>
    <w:p w14:paraId="0968F553" w14:textId="1D24F32F" w:rsidR="00653CA6" w:rsidRDefault="00A42D29" w:rsidP="007050F2">
      <w:pPr>
        <w:spacing w:after="0" w:line="240" w:lineRule="auto"/>
        <w:ind w:left="708"/>
        <w:jc w:val="both"/>
      </w:pPr>
      <w:r w:rsidRPr="00A42D29">
        <w:t xml:space="preserve">- di disporre di idoneo contratto assicurativo di Responsabilità Civile, come richiesto all’art. </w:t>
      </w:r>
      <w:r w:rsidR="00DE0F40">
        <w:t>7</w:t>
      </w:r>
      <w:r w:rsidRPr="00A42D29">
        <w:t xml:space="preserve"> </w:t>
      </w:r>
      <w:r w:rsidR="00653CA6">
        <w:t>d</w:t>
      </w:r>
      <w:r w:rsidR="00653CA6" w:rsidRPr="00653CA6">
        <w:t xml:space="preserve">el documento “Criteri per l’accreditamento all’erogazione di prestazioni educative mediante voucher sociale a favore di minori e adulti con disabilità residenti nei Comuni di Bormio, Livigno, Sondalo, Valdidentro, Valdisotto e Valfurva. Periodo </w:t>
      </w:r>
      <w:r w:rsidR="00C575F1">
        <w:t>1°</w:t>
      </w:r>
      <w:r w:rsidR="00653CA6" w:rsidRPr="00653CA6">
        <w:t>Luglio 2025/</w:t>
      </w:r>
      <w:r w:rsidR="00C575F1">
        <w:t xml:space="preserve">30 </w:t>
      </w:r>
      <w:r w:rsidR="00653CA6" w:rsidRPr="00653CA6">
        <w:t xml:space="preserve">Giugno 2027” </w:t>
      </w:r>
      <w:r w:rsidRPr="00A42D29">
        <w:t>(cfr. polizza assicurativa RCT-RCO n. _____ rilasciata in data _____ da</w:t>
      </w:r>
      <w:r w:rsidR="007050F2">
        <w:t xml:space="preserve"> </w:t>
      </w:r>
      <w:r w:rsidRPr="00A42D29">
        <w:t>_______), esonerando l’Ente accreditante da ogni responsabilità per eventuali danni a utenti o a terzi</w:t>
      </w:r>
      <w:r w:rsidR="007050F2">
        <w:t xml:space="preserve"> </w:t>
      </w:r>
      <w:r w:rsidRPr="00A42D29">
        <w:t xml:space="preserve">derivati dall’espletamento del servizio; </w:t>
      </w:r>
    </w:p>
    <w:p w14:paraId="4B3C132F" w14:textId="2888210F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di assumere pertanto responsabilità nei confronti dell’ufficio</w:t>
      </w:r>
      <w:r w:rsidR="007050F2">
        <w:t xml:space="preserve"> </w:t>
      </w:r>
      <w:r w:rsidRPr="00A42D29">
        <w:t>di piano e dei terzi dei danni di qualsiasi natura, materiali o immateriali, diretti ed indiretti, causati a</w:t>
      </w:r>
      <w:r w:rsidR="007050F2">
        <w:t xml:space="preserve"> </w:t>
      </w:r>
      <w:r w:rsidRPr="00A42D29">
        <w:t>cose o persone e connessi all’esecuzione del Patto, anche se derivanti dall’operato dei suoi</w:t>
      </w:r>
      <w:r w:rsidR="007050F2">
        <w:t xml:space="preserve"> </w:t>
      </w:r>
      <w:r w:rsidRPr="00A42D29">
        <w:t>dipendenti e consulenti e di mantenere l’Ente accreditante sollevato ed indenne da richieste di</w:t>
      </w:r>
      <w:r w:rsidR="007050F2">
        <w:t xml:space="preserve"> </w:t>
      </w:r>
      <w:r w:rsidRPr="00A42D29">
        <w:t>risarcimento dei danni e da eventuali azioni legali promosse da terzi;</w:t>
      </w:r>
    </w:p>
    <w:p w14:paraId="7EFABB99" w14:textId="579A009D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essere responsabile nei confronti dell’Ente accreditante dell’esatto adempimento delle prestazioni</w:t>
      </w:r>
      <w:r w:rsidR="007050F2">
        <w:t xml:space="preserve"> </w:t>
      </w:r>
      <w:r w:rsidRPr="00A42D29">
        <w:t>oggetto del Patto;</w:t>
      </w:r>
    </w:p>
    <w:p w14:paraId="25057928" w14:textId="6DC506C2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di essere nella piena capacità giuridica di agire e di non trovarsi nella condizione di incapacità di</w:t>
      </w:r>
      <w:r w:rsidR="007050F2">
        <w:t xml:space="preserve"> </w:t>
      </w:r>
      <w:r w:rsidRPr="00A42D29">
        <w:t>contrattare con la Pubblica Amministrazione prevista dagli artt. 32 ter e 32 quater del Codice Penale</w:t>
      </w:r>
      <w:r w:rsidR="007050F2">
        <w:t xml:space="preserve"> </w:t>
      </w:r>
      <w:r w:rsidRPr="00A42D29">
        <w:t>nonché da qualsiasi altra norma;</w:t>
      </w:r>
    </w:p>
    <w:p w14:paraId="5DBBA32F" w14:textId="158A4FD4" w:rsidR="00A42D29" w:rsidRPr="00A42D29" w:rsidRDefault="00A42D29" w:rsidP="007050F2">
      <w:pPr>
        <w:spacing w:after="0" w:line="240" w:lineRule="auto"/>
        <w:ind w:left="708"/>
        <w:jc w:val="both"/>
      </w:pPr>
      <w:r w:rsidRPr="00231FFE">
        <w:t>- di avere prodotto all’Ufficio di Piano l’autocertificazione prevista dall’art. 26, co. 1, lett. a), n. 2) del</w:t>
      </w:r>
      <w:r w:rsidR="007050F2" w:rsidRPr="00231FFE">
        <w:t xml:space="preserve"> </w:t>
      </w:r>
      <w:r w:rsidRPr="00231FFE">
        <w:t>d.lgs. 81/2008 (“</w:t>
      </w:r>
      <w:r w:rsidRPr="00231FFE">
        <w:rPr>
          <w:i/>
          <w:iCs/>
        </w:rPr>
        <w:t>Autocertificazione operatore economico</w:t>
      </w:r>
      <w:r w:rsidRPr="00231FFE">
        <w:t>” in data __/__/____ inerente al possesso</w:t>
      </w:r>
      <w:r w:rsidR="007050F2" w:rsidRPr="00231FFE">
        <w:t xml:space="preserve"> </w:t>
      </w:r>
      <w:r w:rsidRPr="00231FFE">
        <w:t>dei requisiti di idoneità tecnico-professionale occorrenti in relazione al servizio in oggetto)</w:t>
      </w:r>
      <w:r w:rsidR="00231FFE" w:rsidRPr="00231FFE">
        <w:t>.</w:t>
      </w:r>
    </w:p>
    <w:p w14:paraId="02702343" w14:textId="77777777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Il Soggetto accreditato:</w:t>
      </w:r>
    </w:p>
    <w:p w14:paraId="3541620C" w14:textId="328C0D21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assume gli impegni definiti dal bando di accreditamento, </w:t>
      </w:r>
      <w:r w:rsidRPr="00231FFE">
        <w:t>dal Patto di Integrità e</w:t>
      </w:r>
      <w:r w:rsidRPr="00A42D29">
        <w:t xml:space="preserve"> dal </w:t>
      </w:r>
      <w:bookmarkStart w:id="1" w:name="_Hlk136440198"/>
      <w:r w:rsidR="00D04626">
        <w:t xml:space="preserve">documento </w:t>
      </w:r>
      <w:r w:rsidR="00D04626" w:rsidRPr="00D04626">
        <w:t>“Criteri per l’accreditamento all’erogazione di prestazioni educative mediante voucher sociale a favore di minori e adulti con disabilità residenti nei Comuni di Bormio, Livigno, Sondalo, Valdidentro, Valdisotto e Valfurva”. Periodo</w:t>
      </w:r>
      <w:r w:rsidR="00C575F1">
        <w:t xml:space="preserve"> 1°</w:t>
      </w:r>
      <w:r w:rsidR="00D04626" w:rsidRPr="00D04626">
        <w:t xml:space="preserve"> Luglio 20</w:t>
      </w:r>
      <w:r w:rsidR="00653CA6">
        <w:t>25</w:t>
      </w:r>
      <w:r w:rsidR="00D04626" w:rsidRPr="00D04626">
        <w:t>/</w:t>
      </w:r>
      <w:r w:rsidR="00C575F1">
        <w:t xml:space="preserve">30 </w:t>
      </w:r>
      <w:r w:rsidR="00D04626" w:rsidRPr="00D04626">
        <w:t>Giugno 20</w:t>
      </w:r>
      <w:r w:rsidR="00653CA6">
        <w:t>27</w:t>
      </w:r>
      <w:bookmarkEnd w:id="1"/>
      <w:r w:rsidRPr="00A42D29">
        <w:t>, approvati con la citata determinazione Reg. Gen. n. ___ del __/__/____, ed accetta tutto</w:t>
      </w:r>
      <w:r w:rsidR="00D04626">
        <w:t xml:space="preserve"> </w:t>
      </w:r>
      <w:r w:rsidRPr="00A42D29">
        <w:t xml:space="preserve">quanto </w:t>
      </w:r>
      <w:r w:rsidR="00D04626" w:rsidRPr="00A42D29">
        <w:t xml:space="preserve">stabilito </w:t>
      </w:r>
      <w:r w:rsidRPr="00A42D29">
        <w:t>in tali documenti;</w:t>
      </w:r>
    </w:p>
    <w:p w14:paraId="55B817C4" w14:textId="02D869B0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 xml:space="preserve">- si impegna a mantenere i requisiti </w:t>
      </w:r>
      <w:r w:rsidR="00D04626" w:rsidRPr="00D04626">
        <w:t>di ordine generale, d’idoneità professionale e di capacità tecnica</w:t>
      </w:r>
      <w:r w:rsidR="00D04626">
        <w:t xml:space="preserve"> </w:t>
      </w:r>
      <w:r w:rsidRPr="00A42D29">
        <w:t>per l’erogazione di</w:t>
      </w:r>
      <w:r w:rsidR="00D04626">
        <w:t xml:space="preserve"> </w:t>
      </w:r>
      <w:r w:rsidRPr="00A42D29">
        <w:t xml:space="preserve">prestazioni educative domiciliari, come indicato nel </w:t>
      </w:r>
      <w:r w:rsidR="00D04626" w:rsidRPr="00D04626">
        <w:t xml:space="preserve">documento “Criteri per l’accreditamento all’erogazione di prestazioni educative mediante voucher sociale a favore di minori e adulti con disabilità residenti nei Comuni di Bormio, Livigno, Sondalo, Valdidentro, Valdisotto e Valfurva”. Periodo </w:t>
      </w:r>
      <w:r w:rsidR="00C575F1">
        <w:t xml:space="preserve">1° </w:t>
      </w:r>
      <w:r w:rsidR="00D04626" w:rsidRPr="00D04626">
        <w:t>Luglio 202</w:t>
      </w:r>
      <w:r w:rsidR="00653CA6">
        <w:t>5</w:t>
      </w:r>
      <w:r w:rsidR="00D04626" w:rsidRPr="00D04626">
        <w:t>/</w:t>
      </w:r>
      <w:r w:rsidR="00C575F1">
        <w:t xml:space="preserve">30 </w:t>
      </w:r>
      <w:r w:rsidR="00D04626" w:rsidRPr="00D04626">
        <w:t>Giugno 202</w:t>
      </w:r>
      <w:r w:rsidR="00653CA6">
        <w:t>7</w:t>
      </w:r>
      <w:r w:rsidRPr="00A42D29">
        <w:t>;</w:t>
      </w:r>
    </w:p>
    <w:p w14:paraId="6597B94A" w14:textId="58827941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si impegna a rispettare</w:t>
      </w:r>
      <w:r w:rsidR="00D25649">
        <w:t xml:space="preserve"> </w:t>
      </w:r>
      <w:r w:rsidRPr="00A42D29">
        <w:t xml:space="preserve">gli obblighi di tracciabilità dei flussi finanziari, </w:t>
      </w:r>
      <w:r w:rsidR="00D25649" w:rsidRPr="00A42D29">
        <w:t xml:space="preserve">ai sensi dell’art. 3, comma 8, della legge 13 agosto 2010 n. 136 e ss.mm.ii., </w:t>
      </w:r>
      <w:r w:rsidRPr="00A42D29">
        <w:t>consapevole che in caso di mancato rispetto delle</w:t>
      </w:r>
      <w:r w:rsidR="00D25649">
        <w:t xml:space="preserve"> </w:t>
      </w:r>
      <w:r w:rsidRPr="00A42D29">
        <w:t>modalità di pagamento previste dalla legge 136/2010, l’accreditamento si intenderà revocato di</w:t>
      </w:r>
      <w:r w:rsidR="00D25649">
        <w:t xml:space="preserve"> </w:t>
      </w:r>
      <w:r w:rsidRPr="00A42D29">
        <w:t>diritto;</w:t>
      </w:r>
    </w:p>
    <w:p w14:paraId="52B7FDB1" w14:textId="5C92FDCA" w:rsidR="00A42D29" w:rsidRPr="00A42D29" w:rsidRDefault="00A42D29" w:rsidP="007050F2">
      <w:pPr>
        <w:spacing w:after="0" w:line="240" w:lineRule="auto"/>
        <w:ind w:left="708"/>
        <w:jc w:val="both"/>
      </w:pPr>
      <w:r w:rsidRPr="00A42D29">
        <w:t>- individua nella persona di __________, in qualità di Coordinatore del servizio accreditato, il</w:t>
      </w:r>
      <w:r w:rsidR="00D25649">
        <w:t xml:space="preserve"> </w:t>
      </w:r>
      <w:r w:rsidRPr="00A42D29">
        <w:t>soggetto di riferimento nei rapporti con l’Ente accreditante, impegnandosi a comunicare eventuali</w:t>
      </w:r>
      <w:r w:rsidR="00D25649">
        <w:t xml:space="preserve"> </w:t>
      </w:r>
      <w:r w:rsidRPr="00A42D29">
        <w:t>variazioni del nominativo individuato e ad inoltrarne all’ufficio di piano il Curriculum Vitae.</w:t>
      </w:r>
    </w:p>
    <w:p w14:paraId="778C4A09" w14:textId="77777777" w:rsidR="00A42D29" w:rsidRPr="00A42D29" w:rsidRDefault="00A42D29" w:rsidP="007050F2">
      <w:pPr>
        <w:spacing w:after="0" w:line="240" w:lineRule="auto"/>
        <w:jc w:val="both"/>
      </w:pPr>
      <w:r w:rsidRPr="00A42D29">
        <w:rPr>
          <w:b/>
          <w:bCs/>
        </w:rPr>
        <w:t>L’Ente accreditante</w:t>
      </w:r>
      <w:r w:rsidRPr="00A42D29">
        <w:t>:</w:t>
      </w:r>
    </w:p>
    <w:p w14:paraId="65544B7A" w14:textId="41532CE7" w:rsidR="00A42D29" w:rsidRPr="00A42D29" w:rsidRDefault="00A42D29" w:rsidP="007050F2">
      <w:pPr>
        <w:spacing w:after="0" w:line="240" w:lineRule="auto"/>
        <w:jc w:val="both"/>
      </w:pPr>
      <w:r w:rsidRPr="00A42D29">
        <w:t>in attuazione delle funzioni di vigilanza e controllo sulle unità d’offerta socio assistenziali secondo la</w:t>
      </w:r>
      <w:r w:rsidR="00D25649">
        <w:t xml:space="preserve"> </w:t>
      </w:r>
      <w:r w:rsidRPr="00A42D29">
        <w:t>L</w:t>
      </w:r>
      <w:r w:rsidR="00D25649">
        <w:t>.</w:t>
      </w:r>
      <w:r w:rsidRPr="00A42D29">
        <w:t xml:space="preserve"> 328/2000</w:t>
      </w:r>
      <w:r w:rsidR="00D25649">
        <w:t xml:space="preserve"> e la L.R. 3/2008</w:t>
      </w:r>
      <w:r w:rsidRPr="00A42D29">
        <w:t>, esercita d’ufficio, oltre che su richiesta dei beneficiari, verifiche sulla compiuta</w:t>
      </w:r>
      <w:r w:rsidR="00D25649">
        <w:t xml:space="preserve"> </w:t>
      </w:r>
      <w:r w:rsidRPr="00A42D29">
        <w:t>attuazione dei contenuti del presente Patto.</w:t>
      </w:r>
    </w:p>
    <w:p w14:paraId="09309ACA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6DE06D4C" w14:textId="7FEEDA10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2</w:t>
      </w:r>
    </w:p>
    <w:p w14:paraId="55CDDE9D" w14:textId="7D64AD97" w:rsidR="00D25649" w:rsidRPr="00A42D29" w:rsidRDefault="00A42D29" w:rsidP="007050F2">
      <w:pPr>
        <w:spacing w:after="0" w:line="240" w:lineRule="auto"/>
        <w:jc w:val="both"/>
        <w:rPr>
          <w:i/>
          <w:iCs/>
        </w:rPr>
      </w:pPr>
      <w:r w:rsidRPr="00A42D29">
        <w:t xml:space="preserve">Il presente Patto ha validità </w:t>
      </w:r>
      <w:r w:rsidR="00D25649">
        <w:t xml:space="preserve">dalla data di sottoscrizione </w:t>
      </w:r>
      <w:r w:rsidR="00D25649" w:rsidRPr="00231FFE">
        <w:t>al 30 giugno 202</w:t>
      </w:r>
      <w:r w:rsidR="00653CA6">
        <w:t>7</w:t>
      </w:r>
      <w:r w:rsidR="00D25649" w:rsidRPr="00231FFE">
        <w:t>.</w:t>
      </w:r>
      <w:r w:rsidR="00D25649">
        <w:t xml:space="preserve"> </w:t>
      </w:r>
      <w:r w:rsidRPr="00A42D29">
        <w:t xml:space="preserve"> </w:t>
      </w:r>
    </w:p>
    <w:p w14:paraId="5F0369F2" w14:textId="4644F81D" w:rsidR="00A42D29" w:rsidRPr="00A42D29" w:rsidRDefault="00653CA6" w:rsidP="007050F2">
      <w:pPr>
        <w:spacing w:after="0" w:line="240" w:lineRule="auto"/>
        <w:jc w:val="both"/>
      </w:pPr>
      <w:r>
        <w:t>I</w:t>
      </w:r>
      <w:r w:rsidR="00D25649">
        <w:t>l</w:t>
      </w:r>
      <w:r w:rsidR="00A42D29" w:rsidRPr="00A42D29">
        <w:t xml:space="preserve"> </w:t>
      </w:r>
      <w:r w:rsidR="00D25649" w:rsidRPr="00A42D29">
        <w:t xml:space="preserve">soggetto accreditato </w:t>
      </w:r>
      <w:r w:rsidR="00A42D29" w:rsidRPr="00A42D29">
        <w:t>può dichiara</w:t>
      </w:r>
      <w:r>
        <w:t>re</w:t>
      </w:r>
      <w:r w:rsidR="00A42D29" w:rsidRPr="00A42D29">
        <w:t xml:space="preserve"> formale rinuncia</w:t>
      </w:r>
      <w:r>
        <w:t xml:space="preserve"> di adesione</w:t>
      </w:r>
      <w:r w:rsidR="00A42D29" w:rsidRPr="00A42D29">
        <w:t xml:space="preserve"> con preavviso </w:t>
      </w:r>
      <w:r w:rsidR="00D25649">
        <w:t xml:space="preserve">scritto </w:t>
      </w:r>
      <w:r w:rsidR="00A42D29" w:rsidRPr="00A42D29">
        <w:t xml:space="preserve">di almeno </w:t>
      </w:r>
      <w:r w:rsidR="00D25649">
        <w:t>3</w:t>
      </w:r>
      <w:r w:rsidR="00A42D29" w:rsidRPr="00A42D29">
        <w:t xml:space="preserve"> mesi tramite </w:t>
      </w:r>
      <w:r w:rsidR="00D25649">
        <w:t>PEC</w:t>
      </w:r>
      <w:r w:rsidR="00A42D29" w:rsidRPr="00A42D29">
        <w:t>.</w:t>
      </w:r>
    </w:p>
    <w:p w14:paraId="21045ACF" w14:textId="2AA44D5A" w:rsidR="00A42D29" w:rsidRPr="00A42D29" w:rsidRDefault="00A42D29" w:rsidP="007050F2">
      <w:pPr>
        <w:spacing w:after="0" w:line="240" w:lineRule="auto"/>
        <w:jc w:val="both"/>
      </w:pPr>
      <w:r w:rsidRPr="00A42D29">
        <w:t xml:space="preserve">Detta rinuncia comporta l’automatica cancellazione dall’Elenco dei soggetti </w:t>
      </w:r>
      <w:r w:rsidR="00D25649">
        <w:t xml:space="preserve">erogatori </w:t>
      </w:r>
      <w:r w:rsidRPr="00A42D29">
        <w:t>accreditati.</w:t>
      </w:r>
    </w:p>
    <w:p w14:paraId="2D0C9412" w14:textId="77777777" w:rsidR="007050F2" w:rsidRDefault="007050F2" w:rsidP="007050F2">
      <w:pPr>
        <w:spacing w:after="0" w:line="240" w:lineRule="auto"/>
        <w:jc w:val="both"/>
        <w:rPr>
          <w:b/>
          <w:bCs/>
        </w:rPr>
      </w:pPr>
    </w:p>
    <w:p w14:paraId="3F1C6E46" w14:textId="3FCCC0C8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3</w:t>
      </w:r>
    </w:p>
    <w:p w14:paraId="37BB62A7" w14:textId="345A817D" w:rsidR="00A42D29" w:rsidRPr="00A42D29" w:rsidRDefault="00A42D29" w:rsidP="007050F2">
      <w:pPr>
        <w:spacing w:after="0" w:line="240" w:lineRule="auto"/>
        <w:jc w:val="both"/>
      </w:pPr>
      <w:r w:rsidRPr="00A42D29">
        <w:lastRenderedPageBreak/>
        <w:t>Il pagamento del voucher verrà effettuato con cadenza mensile, dietro presentazione di regolare fattura,</w:t>
      </w:r>
      <w:r w:rsidR="00CE7919">
        <w:t xml:space="preserve"> </w:t>
      </w:r>
      <w:r w:rsidRPr="00A42D29">
        <w:t>solo se corredata dai relativi moduli mensili di rilevazione delle prestazioni, inoltrati dal soggetto</w:t>
      </w:r>
      <w:r w:rsidR="00CE7919">
        <w:t xml:space="preserve"> </w:t>
      </w:r>
      <w:r w:rsidRPr="00A42D29">
        <w:t>accreditato, entro 30 giorni dal ricevimento degli stessi e dopo avere accertato la regolarità contributiva</w:t>
      </w:r>
      <w:r w:rsidR="00CE7919">
        <w:t xml:space="preserve"> </w:t>
      </w:r>
      <w:r w:rsidRPr="00A42D29">
        <w:t>presso gli appositi istituti mediante la richiesta del DURC.</w:t>
      </w:r>
    </w:p>
    <w:p w14:paraId="2AC465AE" w14:textId="77777777" w:rsidR="00A42D29" w:rsidRPr="00A42D29" w:rsidRDefault="00A42D29" w:rsidP="007050F2">
      <w:pPr>
        <w:spacing w:after="0" w:line="240" w:lineRule="auto"/>
        <w:jc w:val="both"/>
      </w:pPr>
      <w:r w:rsidRPr="00A42D29">
        <w:t>Sono fatturabili soltanto le ore realmente erogate a favore del beneficiario.</w:t>
      </w:r>
    </w:p>
    <w:p w14:paraId="2911B957" w14:textId="4EE8EAB8" w:rsidR="00A42D29" w:rsidRPr="00A42D29" w:rsidRDefault="00A42D29" w:rsidP="007050F2">
      <w:pPr>
        <w:spacing w:after="0" w:line="240" w:lineRule="auto"/>
        <w:jc w:val="both"/>
      </w:pPr>
      <w:r w:rsidRPr="00A42D29">
        <w:t>Nel caso in cui si riscontri difformità tra le ore programmate e le prestazioni erogate, l’Ufficio di piano</w:t>
      </w:r>
      <w:r w:rsidR="00CE7919">
        <w:t xml:space="preserve"> </w:t>
      </w:r>
      <w:r w:rsidRPr="00A42D29">
        <w:t>non liquiderà le somme corrispondenti a ore non autorizzate o eccedenti.</w:t>
      </w:r>
    </w:p>
    <w:p w14:paraId="269CC040" w14:textId="1B14890E" w:rsidR="00A42D29" w:rsidRPr="00A42D29" w:rsidRDefault="00A42D29" w:rsidP="007050F2">
      <w:pPr>
        <w:spacing w:after="0" w:line="240" w:lineRule="auto"/>
        <w:jc w:val="both"/>
      </w:pPr>
      <w:r w:rsidRPr="00A42D29">
        <w:t>I pagamenti saranno effettuati mediante mandato di pagamento che ordini al tesoriere comun</w:t>
      </w:r>
      <w:r w:rsidR="00D25649">
        <w:t>it</w:t>
      </w:r>
      <w:r w:rsidR="00CE7919">
        <w:t>a</w:t>
      </w:r>
      <w:r w:rsidR="00D25649">
        <w:t>rio</w:t>
      </w:r>
      <w:r w:rsidRPr="00A42D29">
        <w:t xml:space="preserve"> di</w:t>
      </w:r>
      <w:r w:rsidR="00CE7919">
        <w:t xml:space="preserve"> </w:t>
      </w:r>
      <w:r w:rsidRPr="00A42D29">
        <w:t>provvedere con la seguente modalità:</w:t>
      </w:r>
    </w:p>
    <w:p w14:paraId="66882F5D" w14:textId="77777777" w:rsidR="00A42D29" w:rsidRPr="00A42D29" w:rsidRDefault="00A42D29" w:rsidP="007050F2">
      <w:pPr>
        <w:spacing w:after="0" w:line="240" w:lineRule="auto"/>
        <w:jc w:val="both"/>
      </w:pPr>
      <w:r w:rsidRPr="00A42D29">
        <w:t>- bonifico sul c/c bancario IBAN n. _________________ presso banca ______________.</w:t>
      </w:r>
    </w:p>
    <w:p w14:paraId="47C0F3F2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118DF401" w14:textId="7DDAA38B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4</w:t>
      </w:r>
    </w:p>
    <w:p w14:paraId="000D09C2" w14:textId="4080CCDE" w:rsidR="00D25649" w:rsidRDefault="00A42D29" w:rsidP="007050F2">
      <w:pPr>
        <w:spacing w:after="0" w:line="240" w:lineRule="auto"/>
        <w:jc w:val="both"/>
      </w:pPr>
      <w:r w:rsidRPr="00A42D29">
        <w:t>Il presente Patto è automaticamente risolto dall’Ente accreditante nel caso in cui si verifichino le</w:t>
      </w:r>
      <w:r w:rsidR="007050F2">
        <w:t xml:space="preserve"> </w:t>
      </w:r>
      <w:r w:rsidRPr="00A42D29">
        <w:t>condizioni di revoca di cui all’art. 1</w:t>
      </w:r>
      <w:r w:rsidR="00D25649">
        <w:t>9 del documento</w:t>
      </w:r>
      <w:r w:rsidR="00D25649" w:rsidRPr="00D25649">
        <w:t xml:space="preserve"> “Criteri per l’accreditamento all’erogazione di prestazioni educative mediante voucher sociale a favore di minori e adulti con disabilità residenti nei Comuni di Bormio, Livigno, Sondalo, Valdidentro, Valdisotto e Valfurva”. Periodo </w:t>
      </w:r>
      <w:r w:rsidR="00C575F1">
        <w:t xml:space="preserve">1° </w:t>
      </w:r>
      <w:r w:rsidR="00D25649" w:rsidRPr="00D25649">
        <w:t>Luglio 20</w:t>
      </w:r>
      <w:r w:rsidR="006811D3">
        <w:t>25</w:t>
      </w:r>
      <w:r w:rsidR="00D25649" w:rsidRPr="00D25649">
        <w:t>/</w:t>
      </w:r>
      <w:r w:rsidR="00C575F1">
        <w:t xml:space="preserve">30 </w:t>
      </w:r>
      <w:r w:rsidR="00D25649" w:rsidRPr="00D25649">
        <w:t>Giugno 202</w:t>
      </w:r>
      <w:r w:rsidR="006811D3">
        <w:t>7</w:t>
      </w:r>
      <w:r w:rsidR="00C575F1">
        <w:t>.</w:t>
      </w:r>
    </w:p>
    <w:p w14:paraId="5E6B83D1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7CC3720A" w14:textId="505B6CD8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5</w:t>
      </w:r>
    </w:p>
    <w:p w14:paraId="615A518F" w14:textId="271B14F3" w:rsidR="00A42D29" w:rsidRPr="00A42D29" w:rsidRDefault="00A42D29" w:rsidP="007050F2">
      <w:pPr>
        <w:spacing w:after="0" w:line="240" w:lineRule="auto"/>
        <w:jc w:val="both"/>
      </w:pPr>
      <w:r w:rsidRPr="00A42D29">
        <w:t>Per ogni altra prescrizione non esplicitamente citata nel presente Patto si fa rinvio alle leggi e</w:t>
      </w:r>
      <w:r w:rsidR="00D25649">
        <w:t xml:space="preserve"> </w:t>
      </w:r>
      <w:r w:rsidRPr="00A42D29">
        <w:t>regolamenti in vigore.</w:t>
      </w:r>
    </w:p>
    <w:p w14:paraId="49F1D145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60F7C45F" w14:textId="5DACD199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6</w:t>
      </w:r>
    </w:p>
    <w:p w14:paraId="1C356028" w14:textId="77777777" w:rsidR="00A42D29" w:rsidRPr="00A42D29" w:rsidRDefault="00A42D29" w:rsidP="007050F2">
      <w:pPr>
        <w:spacing w:after="0" w:line="240" w:lineRule="auto"/>
        <w:jc w:val="both"/>
      </w:pPr>
      <w:r w:rsidRPr="00A42D29">
        <w:t>Tutte le eventuali spese e diritti del presente atto, inerenti e conseguenti, ivi comprese le imposte e le</w:t>
      </w:r>
    </w:p>
    <w:p w14:paraId="59533A67" w14:textId="46B6AABC" w:rsidR="00A42D29" w:rsidRDefault="00A42D29" w:rsidP="007050F2">
      <w:pPr>
        <w:spacing w:after="0" w:line="240" w:lineRule="auto"/>
        <w:jc w:val="both"/>
      </w:pPr>
      <w:r w:rsidRPr="00A42D29">
        <w:t>tasse relative fino alla sua completa esecuzione, sono a carico dell’accreditato.</w:t>
      </w:r>
    </w:p>
    <w:p w14:paraId="67483193" w14:textId="77777777" w:rsidR="00CE7919" w:rsidRDefault="00CE7919" w:rsidP="007050F2">
      <w:pPr>
        <w:spacing w:after="0" w:line="240" w:lineRule="auto"/>
        <w:jc w:val="both"/>
        <w:rPr>
          <w:b/>
          <w:bCs/>
        </w:rPr>
      </w:pPr>
    </w:p>
    <w:p w14:paraId="14255ABA" w14:textId="5CF6131D" w:rsidR="00A42D29" w:rsidRPr="00A42D29" w:rsidRDefault="00A42D29" w:rsidP="007050F2">
      <w:pPr>
        <w:spacing w:after="0" w:line="240" w:lineRule="auto"/>
        <w:jc w:val="both"/>
        <w:rPr>
          <w:b/>
          <w:bCs/>
        </w:rPr>
      </w:pPr>
      <w:r w:rsidRPr="00A42D29">
        <w:rPr>
          <w:b/>
          <w:bCs/>
        </w:rPr>
        <w:t>Art. 7</w:t>
      </w:r>
    </w:p>
    <w:p w14:paraId="2D016E62" w14:textId="3179C980" w:rsidR="00A42D29" w:rsidRPr="00A42D29" w:rsidRDefault="00A42D29" w:rsidP="007050F2">
      <w:pPr>
        <w:spacing w:after="0" w:line="240" w:lineRule="auto"/>
        <w:jc w:val="both"/>
      </w:pPr>
      <w:r w:rsidRPr="00A42D29">
        <w:t>Ai sensi del d.lgs. 196 del 30.06.2003 e del Regolamento (UE) n. 679/2016 e successive modifiche ed</w:t>
      </w:r>
      <w:r w:rsidR="00D25649">
        <w:t xml:space="preserve"> </w:t>
      </w:r>
      <w:r w:rsidRPr="00A42D29">
        <w:t>integrazioni, l’accreditato è designato quale Responsabile del trattamento dei dati personali che saranno</w:t>
      </w:r>
      <w:r w:rsidR="00D25649">
        <w:t xml:space="preserve"> </w:t>
      </w:r>
      <w:r w:rsidRPr="00A42D29">
        <w:t>raccolti in relazione all’espletamento del servizio e si obbliga a trattare i dati esclusivamente al fine</w:t>
      </w:r>
      <w:r w:rsidR="00D25649">
        <w:t xml:space="preserve"> </w:t>
      </w:r>
      <w:r w:rsidRPr="00A42D29">
        <w:t>dell’espletamento del servizio.</w:t>
      </w:r>
    </w:p>
    <w:p w14:paraId="012B9F54" w14:textId="6C16A0A2" w:rsidR="00A42D29" w:rsidRPr="00A42D29" w:rsidRDefault="00A42D29" w:rsidP="007050F2">
      <w:pPr>
        <w:spacing w:after="0" w:line="240" w:lineRule="auto"/>
        <w:jc w:val="both"/>
      </w:pPr>
      <w:r w:rsidRPr="00A42D29">
        <w:t>L’accreditato dichiara di conoscere gli obblighi previsti dalla predetta legge a carico del responsabile</w:t>
      </w:r>
      <w:r w:rsidR="00D25649">
        <w:t xml:space="preserve"> </w:t>
      </w:r>
      <w:r w:rsidRPr="00A42D29">
        <w:t>del trattamento e si obbliga a rispettarli, nonché a vigilare sull’operato degli incaricati del trattamento.</w:t>
      </w:r>
    </w:p>
    <w:p w14:paraId="313376FF" w14:textId="53036192" w:rsidR="00A42D29" w:rsidRDefault="00A42D29" w:rsidP="007050F2">
      <w:pPr>
        <w:spacing w:after="0" w:line="240" w:lineRule="auto"/>
        <w:jc w:val="both"/>
      </w:pPr>
      <w:r w:rsidRPr="00A42D29">
        <w:t>Le parti prestano il proprio reciproco consenso al trattamento dei propri dati personali all’esclusivo fine</w:t>
      </w:r>
      <w:r w:rsidR="00D25649">
        <w:t xml:space="preserve"> </w:t>
      </w:r>
      <w:r w:rsidRPr="00A42D29">
        <w:t>della gestione amministrativa e contabile del presente Patto con facoltà, solo ove necessario per tali</w:t>
      </w:r>
      <w:r w:rsidR="00D25649">
        <w:t xml:space="preserve"> </w:t>
      </w:r>
      <w:r w:rsidRPr="00A42D29">
        <w:t>adempimenti, di fornirli anche a terzi.</w:t>
      </w:r>
    </w:p>
    <w:p w14:paraId="19A3F3F0" w14:textId="77777777" w:rsidR="00CE7919" w:rsidRPr="00A42D29" w:rsidRDefault="00CE7919" w:rsidP="007050F2">
      <w:pPr>
        <w:spacing w:after="0" w:line="240" w:lineRule="auto"/>
        <w:jc w:val="both"/>
      </w:pPr>
    </w:p>
    <w:p w14:paraId="1E68F49F" w14:textId="77777777" w:rsidR="00A42D29" w:rsidRPr="00A42D29" w:rsidRDefault="00A42D29" w:rsidP="007050F2">
      <w:pPr>
        <w:spacing w:after="0" w:line="240" w:lineRule="auto"/>
        <w:jc w:val="center"/>
        <w:rPr>
          <w:b/>
          <w:bCs/>
        </w:rPr>
      </w:pPr>
      <w:r w:rsidRPr="00A42D29">
        <w:rPr>
          <w:b/>
          <w:bCs/>
        </w:rPr>
        <w:t>SOTTOSCRIVONO</w:t>
      </w:r>
    </w:p>
    <w:p w14:paraId="2D566243" w14:textId="77777777" w:rsidR="00CE7919" w:rsidRDefault="00CE7919" w:rsidP="007050F2">
      <w:pPr>
        <w:spacing w:after="0" w:line="240" w:lineRule="auto"/>
        <w:jc w:val="both"/>
      </w:pPr>
    </w:p>
    <w:p w14:paraId="3D88E49C" w14:textId="708E6576" w:rsidR="00A42D29" w:rsidRDefault="007050F2" w:rsidP="007050F2">
      <w:pPr>
        <w:spacing w:after="0" w:line="240" w:lineRule="auto"/>
        <w:jc w:val="both"/>
      </w:pPr>
      <w:r>
        <w:t>i</w:t>
      </w:r>
      <w:r w:rsidR="00A42D29" w:rsidRPr="00A42D29">
        <w:t>l Patto di accreditamento per</w:t>
      </w:r>
      <w:r w:rsidR="00D25649">
        <w:t xml:space="preserve"> </w:t>
      </w:r>
      <w:r w:rsidR="0068618B" w:rsidRPr="0068618B">
        <w:t>l’erogazione di prestazioni educative mediante voucher sociale a favore di minori e adulti con disabilità residenti nei Comuni di Bormio, Livigno, Sondalo, Valdidentro, Valdisotto e Valfurva”. Periodo</w:t>
      </w:r>
      <w:r w:rsidR="00C575F1">
        <w:t xml:space="preserve"> 1°</w:t>
      </w:r>
      <w:r w:rsidR="0068618B" w:rsidRPr="0068618B">
        <w:t xml:space="preserve"> Luglio 202</w:t>
      </w:r>
      <w:r w:rsidR="006811D3">
        <w:t>5</w:t>
      </w:r>
      <w:r w:rsidR="0068618B" w:rsidRPr="0068618B">
        <w:t>/</w:t>
      </w:r>
      <w:r w:rsidR="00C575F1">
        <w:t xml:space="preserve">30 </w:t>
      </w:r>
      <w:r w:rsidR="0068618B" w:rsidRPr="0068618B">
        <w:t>Giugno 202</w:t>
      </w:r>
      <w:r w:rsidR="006811D3">
        <w:t>7</w:t>
      </w:r>
      <w:r w:rsidR="00C575F1">
        <w:t>.</w:t>
      </w:r>
      <w:r w:rsidR="00A42D29" w:rsidRPr="00A42D29">
        <w:t xml:space="preserve"> </w:t>
      </w:r>
    </w:p>
    <w:p w14:paraId="3B99A781" w14:textId="77777777" w:rsidR="0068618B" w:rsidRPr="00A42D29" w:rsidRDefault="0068618B" w:rsidP="006811D3">
      <w:pPr>
        <w:spacing w:after="0"/>
        <w:jc w:val="both"/>
      </w:pPr>
    </w:p>
    <w:p w14:paraId="47B7128F" w14:textId="463462CC" w:rsidR="00A42D29" w:rsidRPr="00A42D29" w:rsidRDefault="0068618B" w:rsidP="00C25D1D">
      <w:pPr>
        <w:jc w:val="both"/>
        <w:rPr>
          <w:i/>
          <w:iCs/>
        </w:rPr>
      </w:pPr>
      <w:r>
        <w:t>Bormio</w:t>
      </w:r>
      <w:r w:rsidR="00A42D29" w:rsidRPr="00A42D29">
        <w:t xml:space="preserve">, </w:t>
      </w:r>
      <w:r w:rsidR="00A42D29" w:rsidRPr="00A42D29">
        <w:rPr>
          <w:i/>
          <w:iCs/>
        </w:rPr>
        <w:t>data delle firme digitali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259"/>
        <w:gridCol w:w="4814"/>
      </w:tblGrid>
      <w:tr w:rsidR="0068618B" w14:paraId="054CABA3" w14:textId="77777777" w:rsidTr="0068618B">
        <w:tc>
          <w:tcPr>
            <w:tcW w:w="4814" w:type="dxa"/>
            <w:gridSpan w:val="2"/>
          </w:tcPr>
          <w:p w14:paraId="0EE32336" w14:textId="5B2AC2D9" w:rsidR="0068618B" w:rsidRDefault="0068618B" w:rsidP="0068618B">
            <w:pPr>
              <w:jc w:val="center"/>
            </w:pPr>
            <w:r w:rsidRPr="00A42D29">
              <w:t>Il Soggetto accreditato</w:t>
            </w:r>
          </w:p>
        </w:tc>
        <w:tc>
          <w:tcPr>
            <w:tcW w:w="4814" w:type="dxa"/>
          </w:tcPr>
          <w:p w14:paraId="37AF4A77" w14:textId="77777777" w:rsidR="0068618B" w:rsidRDefault="0068618B" w:rsidP="0068618B">
            <w:pPr>
              <w:spacing w:after="160" w:line="259" w:lineRule="auto"/>
              <w:jc w:val="center"/>
            </w:pPr>
            <w:r w:rsidRPr="00A42D29">
              <w:t>L’Ente accreditante</w:t>
            </w:r>
          </w:p>
          <w:p w14:paraId="3ACA7DE6" w14:textId="77777777" w:rsidR="0068618B" w:rsidRDefault="0068618B" w:rsidP="0068618B">
            <w:pPr>
              <w:jc w:val="center"/>
            </w:pPr>
          </w:p>
        </w:tc>
      </w:tr>
      <w:tr w:rsidR="0068618B" w14:paraId="23446DAF" w14:textId="77777777" w:rsidTr="0068618B">
        <w:tc>
          <w:tcPr>
            <w:tcW w:w="9628" w:type="dxa"/>
            <w:gridSpan w:val="3"/>
          </w:tcPr>
          <w:p w14:paraId="561C30AC" w14:textId="77777777" w:rsidR="0068618B" w:rsidRPr="006811D3" w:rsidRDefault="0068618B" w:rsidP="0068618B">
            <w:pPr>
              <w:jc w:val="center"/>
              <w:rPr>
                <w:sz w:val="18"/>
                <w:szCs w:val="18"/>
              </w:rPr>
            </w:pPr>
            <w:r w:rsidRPr="006811D3">
              <w:rPr>
                <w:sz w:val="18"/>
                <w:szCs w:val="18"/>
              </w:rPr>
              <w:t>Il presente documento è sottoscritto con</w:t>
            </w:r>
          </w:p>
          <w:p w14:paraId="1284271B" w14:textId="77777777" w:rsidR="0068618B" w:rsidRPr="006811D3" w:rsidRDefault="0068618B" w:rsidP="0068618B">
            <w:pPr>
              <w:jc w:val="center"/>
              <w:rPr>
                <w:sz w:val="18"/>
                <w:szCs w:val="18"/>
              </w:rPr>
            </w:pPr>
            <w:r w:rsidRPr="006811D3">
              <w:rPr>
                <w:sz w:val="18"/>
                <w:szCs w:val="18"/>
              </w:rPr>
              <w:t>firma digitale ai sensi dell’art. 21 del d.lgs. 82/2005)</w:t>
            </w:r>
          </w:p>
          <w:p w14:paraId="3D3B33F1" w14:textId="77777777" w:rsidR="0068618B" w:rsidRDefault="0068618B" w:rsidP="0068618B">
            <w:pPr>
              <w:jc w:val="center"/>
            </w:pPr>
          </w:p>
        </w:tc>
      </w:tr>
      <w:tr w:rsidR="0068618B" w14:paraId="19DE1797" w14:textId="77777777" w:rsidTr="0068618B">
        <w:tc>
          <w:tcPr>
            <w:tcW w:w="1555" w:type="dxa"/>
          </w:tcPr>
          <w:p w14:paraId="43EBC76A" w14:textId="75172F5F" w:rsidR="0068618B" w:rsidRDefault="0068618B" w:rsidP="00C25D1D">
            <w:pPr>
              <w:jc w:val="both"/>
            </w:pPr>
            <w:r w:rsidRPr="00A42D29">
              <w:t>Allegat</w:t>
            </w:r>
            <w:r w:rsidR="007050F2">
              <w:t>i</w:t>
            </w:r>
            <w:r w:rsidRPr="00A42D29">
              <w:t>:</w:t>
            </w:r>
          </w:p>
        </w:tc>
        <w:tc>
          <w:tcPr>
            <w:tcW w:w="8073" w:type="dxa"/>
            <w:gridSpan w:val="2"/>
          </w:tcPr>
          <w:p w14:paraId="1DDEA597" w14:textId="51D9E7AA" w:rsidR="0068618B" w:rsidRDefault="0068618B" w:rsidP="00C25D1D">
            <w:pPr>
              <w:jc w:val="both"/>
            </w:pPr>
            <w:r w:rsidRPr="0068618B">
              <w:t xml:space="preserve">“Criteri per l’accreditamento all’erogazione di prestazioni educative mediante voucher sociale a favore di minori e adulti con disabilità residenti nei Comuni di Bormio, Livigno, Sondalo, Valdidentro, Valdisotto e Valfurva”. Periodo </w:t>
            </w:r>
            <w:r w:rsidR="00C575F1">
              <w:t>1°</w:t>
            </w:r>
            <w:r w:rsidRPr="0068618B">
              <w:t>Luglio 202</w:t>
            </w:r>
            <w:r w:rsidR="006811D3">
              <w:t>5</w:t>
            </w:r>
            <w:r w:rsidRPr="0068618B">
              <w:t>/</w:t>
            </w:r>
            <w:r w:rsidR="00C575F1">
              <w:t xml:space="preserve">30 </w:t>
            </w:r>
            <w:r w:rsidRPr="0068618B">
              <w:t>Giugno 202</w:t>
            </w:r>
            <w:r w:rsidR="006811D3">
              <w:t>7.</w:t>
            </w:r>
          </w:p>
          <w:p w14:paraId="26EA5E51" w14:textId="77777777" w:rsidR="007050F2" w:rsidRDefault="007050F2" w:rsidP="00C25D1D">
            <w:pPr>
              <w:jc w:val="both"/>
            </w:pPr>
          </w:p>
          <w:p w14:paraId="474E173B" w14:textId="0F40E378" w:rsidR="007050F2" w:rsidRDefault="007050F2" w:rsidP="00C25D1D">
            <w:pPr>
              <w:jc w:val="both"/>
            </w:pPr>
            <w:r>
              <w:t>Patto di integrità</w:t>
            </w:r>
          </w:p>
        </w:tc>
      </w:tr>
    </w:tbl>
    <w:p w14:paraId="2131C4F4" w14:textId="77777777" w:rsidR="0068618B" w:rsidRDefault="0068618B" w:rsidP="00C25D1D">
      <w:pPr>
        <w:jc w:val="both"/>
      </w:pPr>
    </w:p>
    <w:sectPr w:rsidR="0068618B" w:rsidSect="006811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29"/>
    <w:rsid w:val="0014069A"/>
    <w:rsid w:val="00204347"/>
    <w:rsid w:val="00231FFE"/>
    <w:rsid w:val="003B172F"/>
    <w:rsid w:val="003D1BF0"/>
    <w:rsid w:val="004207FF"/>
    <w:rsid w:val="004D109A"/>
    <w:rsid w:val="004E41F9"/>
    <w:rsid w:val="006028D6"/>
    <w:rsid w:val="00653CA6"/>
    <w:rsid w:val="006811D3"/>
    <w:rsid w:val="0068618B"/>
    <w:rsid w:val="006B304D"/>
    <w:rsid w:val="007050F2"/>
    <w:rsid w:val="00836BF6"/>
    <w:rsid w:val="0088412F"/>
    <w:rsid w:val="009E63B0"/>
    <w:rsid w:val="00A42D29"/>
    <w:rsid w:val="00AE113E"/>
    <w:rsid w:val="00B552D2"/>
    <w:rsid w:val="00C25D1D"/>
    <w:rsid w:val="00C575F1"/>
    <w:rsid w:val="00CE7919"/>
    <w:rsid w:val="00D04626"/>
    <w:rsid w:val="00D25649"/>
    <w:rsid w:val="00D3496C"/>
    <w:rsid w:val="00D9681E"/>
    <w:rsid w:val="00DE0F40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8498"/>
  <w15:chartTrackingRefBased/>
  <w15:docId w15:val="{398E9235-0372-472F-9F82-A77958E6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Attilia Galli</dc:creator>
  <cp:keywords/>
  <dc:description/>
  <cp:lastModifiedBy>Taulant Domni</cp:lastModifiedBy>
  <cp:revision>14</cp:revision>
  <dcterms:created xsi:type="dcterms:W3CDTF">2023-05-31T12:55:00Z</dcterms:created>
  <dcterms:modified xsi:type="dcterms:W3CDTF">2025-05-30T08:45:00Z</dcterms:modified>
</cp:coreProperties>
</file>